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54A03" w:rsidRPr="00E54A03" w:rsidRDefault="00E54A03" w:rsidP="00E54A03">
      <w:r w:rsidRPr="00E54A03">
        <w:t xml:space="preserve">A HSB 120 R Vezeték nélküli belépésjelző ideális választás üzlethelységekben, éttermekben, de akár otthonában is egyaránt használható. A mozgásérzékelő hatóköre 5-6 m, melybe belépve a vevőegység hang- és fényjelzést bocsájt ki. A mozgásérzékelő IP 44 védelemmel ellátott, így </w:t>
      </w:r>
      <w:proofErr w:type="spellStart"/>
      <w:r w:rsidRPr="00E54A03">
        <w:t>kültéren</w:t>
      </w:r>
      <w:proofErr w:type="spellEnd"/>
      <w:r w:rsidRPr="00E54A03">
        <w:t xml:space="preserve"> is használható. </w:t>
      </w:r>
    </w:p>
    <w:p w:rsidR="00E54A03" w:rsidRPr="00E54A03" w:rsidRDefault="00E54A03" w:rsidP="00E54A03">
      <w:r w:rsidRPr="00E54A03">
        <w:t>A belépésjelző nyílt terepen maximum 120 m rádió hatótávolságon képes működni.</w:t>
      </w:r>
    </w:p>
    <w:p w:rsidR="00E54A03" w:rsidRPr="00E54A03" w:rsidRDefault="00E54A03" w:rsidP="00E54A03">
      <w:r w:rsidRPr="00E54A03">
        <w:t xml:space="preserve">A szett tartalmazza a beltéri egységet, mozgásérzékelőt és a távkapcsolót, melynek segítségével </w:t>
      </w:r>
      <w:r>
        <w:t xml:space="preserve">ki/ be kapcsolható a készülék. </w:t>
      </w:r>
    </w:p>
    <w:p w:rsidR="00E54A03" w:rsidRPr="00E54A03" w:rsidRDefault="00E54A03" w:rsidP="00E54A03">
      <w:r w:rsidRPr="00E54A03">
        <w:t xml:space="preserve">A PIR mozgásérzékelő 3 db 1,5 V (AAA) elemmel, a beltéri egység 3 db 1,5 V </w:t>
      </w:r>
      <w:proofErr w:type="gramStart"/>
      <w:r w:rsidRPr="00E54A03">
        <w:t>( C</w:t>
      </w:r>
      <w:proofErr w:type="gramEnd"/>
      <w:r w:rsidRPr="00E54A03">
        <w:t xml:space="preserve"> ) elemmel üzemeltethető, melyet a csomag nem tartalmaz. A távkapcsoló 1 db 12 V (23 A) elemmel ellátott.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E54A03" w:rsidRDefault="00E54A03" w:rsidP="00E54A03">
      <w:proofErr w:type="gramStart"/>
      <w:r>
        <w:t>a</w:t>
      </w:r>
      <w:proofErr w:type="gramEnd"/>
      <w:r>
        <w:t xml:space="preserve"> mozgásérzékelő (PIR) hatókörébe lépve a vevőegység hang- és fényjelzést bocsát ki</w:t>
      </w:r>
    </w:p>
    <w:p w:rsidR="00E54A03" w:rsidRDefault="00E54A03" w:rsidP="00E54A03">
      <w:proofErr w:type="gramStart"/>
      <w:r>
        <w:t>mozgásérzékelés</w:t>
      </w:r>
      <w:proofErr w:type="gramEnd"/>
      <w:r>
        <w:t>: vízszintesen 110°-on belül, 5-6 m</w:t>
      </w:r>
    </w:p>
    <w:p w:rsidR="00E54A03" w:rsidRDefault="00E54A03" w:rsidP="00E54A03">
      <w:r>
        <w:t xml:space="preserve">433,92 MHz, </w:t>
      </w:r>
      <w:proofErr w:type="spellStart"/>
      <w:r>
        <w:t>max</w:t>
      </w:r>
      <w:proofErr w:type="spellEnd"/>
      <w:r>
        <w:t>. 120 m rádió hatótávolság nyílt terepen</w:t>
      </w:r>
    </w:p>
    <w:p w:rsidR="00E54A03" w:rsidRDefault="00E54A03" w:rsidP="00E54A03">
      <w:proofErr w:type="gramStart"/>
      <w:r>
        <w:t>tartozék</w:t>
      </w:r>
      <w:proofErr w:type="gramEnd"/>
      <w:r>
        <w:t xml:space="preserve"> távkapcsoló (ON – OFF)</w:t>
      </w:r>
    </w:p>
    <w:p w:rsidR="00E54A03" w:rsidRDefault="00E54A03" w:rsidP="00E54A03">
      <w:proofErr w:type="gramStart"/>
      <w:r>
        <w:t>egyszerűen</w:t>
      </w:r>
      <w:proofErr w:type="gramEnd"/>
      <w:r>
        <w:t xml:space="preserve"> üzembe helyezhető</w:t>
      </w:r>
    </w:p>
    <w:p w:rsidR="00E54A03" w:rsidRDefault="00E54A03" w:rsidP="00E54A03">
      <w:proofErr w:type="spellStart"/>
      <w:r>
        <w:t>kültéren</w:t>
      </w:r>
      <w:proofErr w:type="spellEnd"/>
      <w:r>
        <w:t xml:space="preserve"> is használható mozgásérzékelő (IP44)</w:t>
      </w:r>
    </w:p>
    <w:p w:rsidR="00E54A03" w:rsidRDefault="00E54A03" w:rsidP="00E54A03">
      <w:proofErr w:type="gramStart"/>
      <w:r>
        <w:t>tartozék</w:t>
      </w:r>
      <w:proofErr w:type="gramEnd"/>
      <w:r>
        <w:t xml:space="preserve"> csavarok és tiplik</w:t>
      </w:r>
    </w:p>
    <w:p w:rsidR="00E54A03" w:rsidRDefault="00E54A03" w:rsidP="00E54A03">
      <w:proofErr w:type="gramStart"/>
      <w:r>
        <w:t>tápellátás</w:t>
      </w:r>
      <w:proofErr w:type="gramEnd"/>
      <w:r>
        <w:t>: PIR mozgásérzékelő: 3 x 1,5 V (AAA) elem, nem tartozék</w:t>
      </w:r>
    </w:p>
    <w:p w:rsidR="00E54A03" w:rsidRDefault="00E54A03" w:rsidP="00E54A03">
      <w:proofErr w:type="gramStart"/>
      <w:r>
        <w:t>beltéri</w:t>
      </w:r>
      <w:proofErr w:type="gramEnd"/>
      <w:r>
        <w:t xml:space="preserve"> egység: 3 x 1,5 V (C) elem, nem tartozék</w:t>
      </w:r>
    </w:p>
    <w:p w:rsidR="00E54A03" w:rsidRDefault="00E54A03" w:rsidP="00E54A03">
      <w:proofErr w:type="gramStart"/>
      <w:r>
        <w:t>távkapcsoló</w:t>
      </w:r>
      <w:proofErr w:type="gramEnd"/>
      <w:r>
        <w:t>: 1 x 12 V (23A) elem, tartozék</w:t>
      </w:r>
    </w:p>
    <w:p w:rsidR="00A60F6B" w:rsidRPr="00C21898" w:rsidRDefault="00E54A03" w:rsidP="00E54A03">
      <w:proofErr w:type="gramStart"/>
      <w:r>
        <w:t>méret</w:t>
      </w:r>
      <w:proofErr w:type="gramEnd"/>
      <w:r>
        <w:t>: 140 x 90 x 45 mm / 95 x 65 x 33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2022-07-28T11:49:00Z</dcterms:created>
  <dcterms:modified xsi:type="dcterms:W3CDTF">2022-07-28T11:49:00Z</dcterms:modified>
</cp:coreProperties>
</file>